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64" w:rsidRPr="00422D64" w:rsidRDefault="00263BBC" w:rsidP="00422D64">
      <w:pPr>
        <w:pStyle w:val="521"/>
        <w:spacing w:before="360"/>
        <w:ind w:left="-1134"/>
        <w:rPr>
          <w:b/>
          <w:sz w:val="52"/>
          <w:szCs w:val="52"/>
        </w:rPr>
      </w:pPr>
      <w:bookmarkStart w:id="0" w:name="bookmark2"/>
      <w:r>
        <w:rPr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-1102360</wp:posOffset>
                </wp:positionH>
                <wp:positionV relativeFrom="paragraph">
                  <wp:posOffset>-285115</wp:posOffset>
                </wp:positionV>
                <wp:extent cx="7607935" cy="1148715"/>
                <wp:effectExtent l="2540" t="635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935" cy="1148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3FE" w:rsidRPr="000413FE" w:rsidRDefault="000413F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55951" w:rsidRPr="00D60AAE" w:rsidRDefault="00355951" w:rsidP="000413FE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</w:pPr>
                            <w:r w:rsidRPr="00D60AAE"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  <w:t>ИНТЕГРИРОВАННЫЙ ДОСМОТРОВЫЙ КОМПЛЕКС</w:t>
                            </w:r>
                          </w:p>
                          <w:p w:rsidR="00355951" w:rsidRPr="00D60AAE" w:rsidRDefault="00355951" w:rsidP="000413FE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D60AA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SmartScan</w:t>
                            </w:r>
                            <w:proofErr w:type="spellEnd"/>
                            <w:r w:rsidRPr="00D60AA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60AA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IntelliMax</w:t>
                            </w:r>
                            <w:r w:rsidRPr="00D60AA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60AA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TRIO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6.8pt;margin-top:-22.45pt;width:599.05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" fillcolor="#8db3e2 [1311]" stroked="f">
                <v:textbox>
                  <w:txbxContent>
                    <w:p w:rsidR="000413FE" w:rsidRPr="000413FE" w:rsidRDefault="000413F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</w:pPr>
                    </w:p>
                    <w:p w:rsidR="00355951" w:rsidRPr="00D60AAE" w:rsidRDefault="00355951" w:rsidP="000413FE">
                      <w:pPr>
                        <w:ind w:left="426"/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</w:pPr>
                      <w:r w:rsidRPr="00D60AAE"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  <w:t>ИНТЕГРИРОВАННЫЙ ДОСМОТРОВЫЙ КОМПЛЕКС</w:t>
                      </w:r>
                    </w:p>
                    <w:p w:rsidR="00355951" w:rsidRPr="00D60AAE" w:rsidRDefault="00355951" w:rsidP="000413FE">
                      <w:pPr>
                        <w:ind w:left="426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D60AA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SmartScan</w:t>
                      </w:r>
                      <w:proofErr w:type="spellEnd"/>
                      <w:r w:rsidRPr="00D60AA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D60AA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IntelliMax</w:t>
                      </w:r>
                      <w:r w:rsidRPr="00D60AA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D60AA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TRIO</w:t>
                      </w:r>
                    </w:p>
                  </w:txbxContent>
                </v:textbox>
              </v:shape>
            </w:pict>
          </mc:Fallback>
        </mc:AlternateContent>
      </w:r>
    </w:p>
    <w:p w:rsidR="00355951" w:rsidRDefault="00355951" w:rsidP="00884E96">
      <w:pPr>
        <w:pStyle w:val="521"/>
        <w:spacing w:before="352"/>
        <w:ind w:left="-1134"/>
        <w:rPr>
          <w:lang w:val="en-US"/>
        </w:rPr>
      </w:pPr>
    </w:p>
    <w:p w:rsidR="00884E96" w:rsidRPr="006104D3" w:rsidRDefault="00884E96" w:rsidP="00884E96">
      <w:pPr>
        <w:pStyle w:val="521"/>
        <w:spacing w:before="352"/>
        <w:ind w:left="-1134"/>
        <w:rPr>
          <w:rFonts w:ascii="Times New Roman" w:hAnsi="Times New Roman" w:cs="Times New Roman"/>
          <w:sz w:val="28"/>
          <w:szCs w:val="28"/>
        </w:rPr>
      </w:pPr>
      <w:r w:rsidRPr="006104D3">
        <w:rPr>
          <w:rFonts w:ascii="Times New Roman" w:hAnsi="Times New Roman" w:cs="Times New Roman"/>
          <w:sz w:val="28"/>
          <w:szCs w:val="28"/>
        </w:rPr>
        <w:t>Предназначен для досмотра человека с целью обнаружения:</w:t>
      </w:r>
      <w:bookmarkEnd w:id="0"/>
    </w:p>
    <w:p w:rsidR="00884E96" w:rsidRPr="00564BFD" w:rsidRDefault="00884E96" w:rsidP="00AE216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564BFD">
        <w:rPr>
          <w:rFonts w:ascii="Times New Roman" w:hAnsi="Times New Roman" w:cs="Times New Roman"/>
          <w:b/>
          <w:sz w:val="28"/>
          <w:szCs w:val="28"/>
        </w:rPr>
        <w:t>ОГНЕСТРЕЛЬНОГО ОРУЖИЯ, МЕТАЛЛИЧЕСКИХ ПРЕДМЕТОВ</w:t>
      </w:r>
      <w:bookmarkEnd w:id="1"/>
    </w:p>
    <w:p w:rsidR="00884E96" w:rsidRPr="00564BFD" w:rsidRDefault="00884E96" w:rsidP="00AE216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564BFD">
        <w:rPr>
          <w:rFonts w:ascii="Times New Roman" w:hAnsi="Times New Roman" w:cs="Times New Roman"/>
          <w:b/>
          <w:sz w:val="28"/>
          <w:szCs w:val="28"/>
        </w:rPr>
        <w:t>ИСТОЧНИКОВ ИОНИЗИРУЮЩЕГО ИЗЛУЧЕНИЯ</w:t>
      </w:r>
      <w:bookmarkEnd w:id="2"/>
    </w:p>
    <w:p w:rsidR="00AE216C" w:rsidRDefault="00A545CD" w:rsidP="00AE216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564B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-549021</wp:posOffset>
            </wp:positionH>
            <wp:positionV relativeFrom="paragraph">
              <wp:posOffset>241732</wp:posOffset>
            </wp:positionV>
            <wp:extent cx="6725564" cy="7007961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70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E96" w:rsidRPr="00564BFD">
        <w:rPr>
          <w:rFonts w:ascii="Times New Roman" w:hAnsi="Times New Roman" w:cs="Times New Roman"/>
          <w:b/>
          <w:sz w:val="28"/>
          <w:szCs w:val="28"/>
        </w:rPr>
        <w:t xml:space="preserve">ВЗРЫВЧАТЫХ </w:t>
      </w:r>
      <w:proofErr w:type="gramStart"/>
      <w:r w:rsidR="00884E96" w:rsidRPr="00564BF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884E96" w:rsidRPr="00564BFD">
        <w:rPr>
          <w:rFonts w:ascii="Times New Roman" w:hAnsi="Times New Roman" w:cs="Times New Roman"/>
          <w:b/>
          <w:sz w:val="28"/>
          <w:szCs w:val="28"/>
        </w:rPr>
        <w:t>/ИЛИ НАРКОТИЧЕСКИХ ВЕЩЕСТВ И</w:t>
      </w:r>
    </w:p>
    <w:p w:rsidR="00884E96" w:rsidRPr="00564BFD" w:rsidRDefault="00884E96" w:rsidP="00AE216C">
      <w:pPr>
        <w:spacing w:before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64BFD">
        <w:rPr>
          <w:rFonts w:ascii="Times New Roman" w:hAnsi="Times New Roman" w:cs="Times New Roman"/>
          <w:b/>
          <w:sz w:val="28"/>
          <w:szCs w:val="28"/>
        </w:rPr>
        <w:t>ХИМИЧЕСКИХ АГЕНТОВ</w:t>
      </w:r>
      <w:bookmarkEnd w:id="3"/>
    </w:p>
    <w:p w:rsidR="00884E96" w:rsidRPr="006104D3" w:rsidRDefault="00884E96" w:rsidP="006104D3">
      <w:pPr>
        <w:pStyle w:val="51"/>
        <w:ind w:left="-1134" w:right="5669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6104D3">
        <w:rPr>
          <w:rFonts w:ascii="Times New Roman" w:hAnsi="Times New Roman" w:cs="Times New Roman"/>
          <w:sz w:val="28"/>
          <w:szCs w:val="28"/>
        </w:rPr>
        <w:t>Передовая совместная разработка выполнена лидирующими компаниями в сфере обеспечения безопасности</w:t>
      </w:r>
      <w:r w:rsidRPr="006104D3">
        <w:rPr>
          <w:rStyle w:val="520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104D3">
        <w:rPr>
          <w:rFonts w:ascii="Times New Roman" w:hAnsi="Times New Roman" w:cs="Times New Roman"/>
          <w:sz w:val="28"/>
          <w:szCs w:val="28"/>
        </w:rPr>
        <w:t xml:space="preserve">на досмотре: </w:t>
      </w:r>
    </w:p>
    <w:p w:rsidR="00884E96" w:rsidRPr="003D2F42" w:rsidRDefault="00884E96" w:rsidP="006104D3">
      <w:pPr>
        <w:pStyle w:val="51"/>
        <w:spacing w:before="120" w:line="240" w:lineRule="auto"/>
        <w:ind w:left="-1134" w:right="6236" w:firstLine="425"/>
        <w:rPr>
          <w:rFonts w:ascii="Times New Roman" w:hAnsi="Times New Roman" w:cs="Times New Roman"/>
          <w:sz w:val="28"/>
          <w:szCs w:val="28"/>
        </w:rPr>
      </w:pPr>
      <w:r w:rsidRPr="006104D3">
        <w:rPr>
          <w:rFonts w:ascii="Times New Roman" w:hAnsi="Times New Roman" w:cs="Times New Roman"/>
          <w:sz w:val="28"/>
          <w:szCs w:val="28"/>
        </w:rPr>
        <w:t>ГК «</w:t>
      </w:r>
      <w:proofErr w:type="spellStart"/>
      <w:r w:rsidRPr="006104D3">
        <w:rPr>
          <w:rFonts w:ascii="Times New Roman" w:hAnsi="Times New Roman" w:cs="Times New Roman"/>
          <w:sz w:val="28"/>
          <w:szCs w:val="28"/>
        </w:rPr>
        <w:t>Южполиметалл</w:t>
      </w:r>
      <w:proofErr w:type="spellEnd"/>
      <w:r w:rsidRPr="006104D3">
        <w:rPr>
          <w:rFonts w:ascii="Times New Roman" w:hAnsi="Times New Roman" w:cs="Times New Roman"/>
          <w:sz w:val="28"/>
          <w:szCs w:val="28"/>
        </w:rPr>
        <w:t>-Холдинг»</w:t>
      </w:r>
    </w:p>
    <w:p w:rsidR="00145FF1" w:rsidRPr="006104D3" w:rsidRDefault="00884E96" w:rsidP="006104D3">
      <w:pPr>
        <w:pStyle w:val="51"/>
        <w:spacing w:before="120" w:line="240" w:lineRule="auto"/>
        <w:ind w:left="-1134" w:right="6236" w:firstLine="425"/>
        <w:rPr>
          <w:rFonts w:ascii="Times New Roman" w:hAnsi="Times New Roman" w:cs="Times New Roman"/>
          <w:sz w:val="28"/>
          <w:szCs w:val="28"/>
        </w:rPr>
      </w:pPr>
      <w:r w:rsidRPr="006104D3">
        <w:rPr>
          <w:rFonts w:ascii="Times New Roman" w:hAnsi="Times New Roman" w:cs="Times New Roman"/>
          <w:sz w:val="28"/>
          <w:szCs w:val="28"/>
        </w:rPr>
        <w:t xml:space="preserve">ЗАО «НПЦ «АСПЕКТ» </w:t>
      </w:r>
    </w:p>
    <w:p w:rsidR="00884E96" w:rsidRPr="006104D3" w:rsidRDefault="00884E96" w:rsidP="006104D3">
      <w:pPr>
        <w:pStyle w:val="51"/>
        <w:spacing w:before="120" w:line="240" w:lineRule="auto"/>
        <w:ind w:left="-1134" w:right="6236" w:firstLine="425"/>
        <w:rPr>
          <w:rFonts w:ascii="Times New Roman" w:hAnsi="Times New Roman" w:cs="Times New Roman"/>
          <w:sz w:val="28"/>
          <w:szCs w:val="28"/>
        </w:rPr>
      </w:pPr>
      <w:r w:rsidRPr="006104D3">
        <w:rPr>
          <w:rFonts w:ascii="Times New Roman" w:hAnsi="Times New Roman" w:cs="Times New Roman"/>
          <w:sz w:val="28"/>
          <w:szCs w:val="28"/>
        </w:rPr>
        <w:t>АО «СНТ»</w:t>
      </w:r>
      <w:bookmarkEnd w:id="4"/>
    </w:p>
    <w:p w:rsidR="002E76E4" w:rsidRDefault="002E76E4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Default="000B1B7F" w:rsidP="00884E96">
      <w:pPr>
        <w:ind w:left="-1134"/>
      </w:pPr>
    </w:p>
    <w:p w:rsidR="000B1B7F" w:rsidRPr="00C46CC7" w:rsidRDefault="000B1B7F" w:rsidP="00884E96">
      <w:pPr>
        <w:ind w:left="-1134"/>
        <w:rPr>
          <w:lang w:val="en-US"/>
        </w:rPr>
      </w:pPr>
    </w:p>
    <w:p w:rsidR="000B1B7F" w:rsidRDefault="000B1B7F" w:rsidP="00884E96">
      <w:pPr>
        <w:ind w:left="-1134"/>
      </w:pPr>
    </w:p>
    <w:p w:rsidR="00033F9A" w:rsidRDefault="00033F9A" w:rsidP="00884E96">
      <w:pPr>
        <w:ind w:left="-1134"/>
      </w:pPr>
    </w:p>
    <w:p w:rsidR="00033F9A" w:rsidRDefault="00033F9A" w:rsidP="00884E96">
      <w:pPr>
        <w:ind w:left="-1134"/>
      </w:pPr>
    </w:p>
    <w:p w:rsidR="000B1B7F" w:rsidRDefault="000B1B7F" w:rsidP="00CA324A">
      <w:pPr>
        <w:ind w:left="-1134"/>
        <w:jc w:val="right"/>
        <w:rPr>
          <w:lang w:val="en-US"/>
        </w:rPr>
      </w:pPr>
    </w:p>
    <w:p w:rsidR="00A1525E" w:rsidRDefault="00033F9A" w:rsidP="00CA324A">
      <w:pPr>
        <w:ind w:left="-1134"/>
        <w:jc w:val="right"/>
        <w:rPr>
          <w:lang w:val="en-US"/>
        </w:rPr>
      </w:pPr>
      <w:r>
        <w:rPr>
          <w:rFonts w:ascii="Arial Narrow" w:hAnsi="Arial Narrow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-1108710</wp:posOffset>
                </wp:positionH>
                <wp:positionV relativeFrom="paragraph">
                  <wp:posOffset>280670</wp:posOffset>
                </wp:positionV>
                <wp:extent cx="7607935" cy="1130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935" cy="1130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D64" w:rsidRPr="00033F9A" w:rsidRDefault="00422D64" w:rsidP="00033F9A">
                            <w:pPr>
                              <w:ind w:left="-1134" w:right="34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2D64" w:rsidRPr="00A1525E" w:rsidRDefault="00422D64">
                            <w:pPr>
                              <w:rPr>
                                <w:color w:val="92D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7.3pt;margin-top:22.1pt;width:599.0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" fillcolor="#8db3e2 [1311]" stroked="f">
                <v:textbox>
                  <w:txbxContent>
                    <w:p w:rsidR="00422D64" w:rsidRPr="00033F9A" w:rsidRDefault="00422D64" w:rsidP="00033F9A">
                      <w:pPr>
                        <w:ind w:left="-1134" w:right="341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22D64" w:rsidRPr="00A1525E" w:rsidRDefault="00422D64">
                      <w:pPr>
                        <w:rPr>
                          <w:color w:val="92D05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25E" w:rsidRPr="00A1525E" w:rsidRDefault="00263BBC" w:rsidP="00CA324A">
      <w:pPr>
        <w:ind w:left="-1134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-1073785</wp:posOffset>
                </wp:positionH>
                <wp:positionV relativeFrom="paragraph">
                  <wp:posOffset>-270510</wp:posOffset>
                </wp:positionV>
                <wp:extent cx="7607935" cy="985520"/>
                <wp:effectExtent l="254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935" cy="985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E0" w:rsidRPr="00D60AAE" w:rsidRDefault="006D6AE0" w:rsidP="00E622D9">
                            <w:pPr>
                              <w:spacing w:before="180"/>
                              <w:ind w:left="425"/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</w:pPr>
                            <w:r w:rsidRPr="00D60AAE"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  <w:t>ИНТЕГРИРОВАННЫЙ ДОСМОТРОВЫЙ КОМПЛЕКС</w:t>
                            </w:r>
                          </w:p>
                          <w:p w:rsidR="006D6AE0" w:rsidRPr="00D60AAE" w:rsidRDefault="006D6AE0" w:rsidP="006D6AE0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D60AA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SmartScan</w:t>
                            </w:r>
                            <w:proofErr w:type="spellEnd"/>
                            <w:r w:rsidRPr="00D60AA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60AA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IntelliMax</w:t>
                            </w:r>
                            <w:r w:rsidRPr="00D60AA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60AA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TRIO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84.55pt;margin-top:-21.3pt;width:599.05pt;height:7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" fillcolor="#8db3e2 [1311]" stroked="f">
                <v:textbox>
                  <w:txbxContent>
                    <w:p w:rsidR="006D6AE0" w:rsidRPr="00D60AAE" w:rsidRDefault="006D6AE0" w:rsidP="00E622D9">
                      <w:pPr>
                        <w:spacing w:before="180"/>
                        <w:ind w:left="425"/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</w:pPr>
                      <w:r w:rsidRPr="00D60AAE"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  <w:t>ИНТЕГРИРОВАННЫЙ ДОСМОТРОВЫЙ КОМПЛЕКС</w:t>
                      </w:r>
                    </w:p>
                    <w:p w:rsidR="006D6AE0" w:rsidRPr="00D60AAE" w:rsidRDefault="006D6AE0" w:rsidP="006D6AE0">
                      <w:pPr>
                        <w:ind w:left="426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D60AA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SmartScan</w:t>
                      </w:r>
                      <w:proofErr w:type="spellEnd"/>
                      <w:r w:rsidRPr="00D60AA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D60AA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IntelliMax</w:t>
                      </w:r>
                      <w:r w:rsidRPr="00D60AA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D60AA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TRIO</w:t>
                      </w:r>
                    </w:p>
                  </w:txbxContent>
                </v:textbox>
              </v:shape>
            </w:pict>
          </mc:Fallback>
        </mc:AlternateContent>
      </w:r>
    </w:p>
    <w:p w:rsidR="00A1525E" w:rsidRDefault="00A1525E" w:rsidP="00CA324A">
      <w:pPr>
        <w:ind w:left="-1134"/>
        <w:jc w:val="right"/>
      </w:pPr>
    </w:p>
    <w:p w:rsidR="006D6AE0" w:rsidRDefault="006D6AE0" w:rsidP="00CA324A">
      <w:pPr>
        <w:ind w:left="-1134"/>
        <w:jc w:val="right"/>
      </w:pPr>
    </w:p>
    <w:p w:rsidR="006D6AE0" w:rsidRPr="006D6AE0" w:rsidRDefault="006D6AE0" w:rsidP="00A279C5">
      <w:pPr>
        <w:pStyle w:val="521"/>
        <w:spacing w:before="120"/>
        <w:ind w:left="-1134"/>
        <w:rPr>
          <w:rFonts w:ascii="Times New Roman" w:hAnsi="Times New Roman" w:cs="Times New Roman"/>
        </w:rPr>
      </w:pPr>
      <w:r w:rsidRPr="006D6AE0">
        <w:rPr>
          <w:rFonts w:ascii="Times New Roman" w:hAnsi="Times New Roman" w:cs="Times New Roman"/>
        </w:rPr>
        <w:t>Предназначен для досмотра человека с целью обнаружения:</w:t>
      </w:r>
    </w:p>
    <w:p w:rsidR="006D6AE0" w:rsidRPr="00D541BB" w:rsidRDefault="006D6AE0" w:rsidP="00D541BB">
      <w:pPr>
        <w:pStyle w:val="a8"/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D541BB">
        <w:rPr>
          <w:rFonts w:ascii="Times New Roman" w:hAnsi="Times New Roman" w:cs="Times New Roman"/>
          <w:sz w:val="24"/>
          <w:szCs w:val="24"/>
        </w:rPr>
        <w:t>ОГНЕСТРЕЛЬНОГО ОРУЖИЯ, МЕТАЛЛИЧЕСКИХ ПРЕДМЕТОВ</w:t>
      </w:r>
    </w:p>
    <w:p w:rsidR="006D6AE0" w:rsidRPr="00D541BB" w:rsidRDefault="006D6AE0" w:rsidP="00D541BB">
      <w:pPr>
        <w:pStyle w:val="a8"/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D541BB">
        <w:rPr>
          <w:rFonts w:ascii="Times New Roman" w:hAnsi="Times New Roman" w:cs="Times New Roman"/>
          <w:sz w:val="24"/>
          <w:szCs w:val="24"/>
        </w:rPr>
        <w:t>ИСТОЧНИКОВ ИОНИЗИРУЮЩЕГО ИЗЛУЧЕНИЯ</w:t>
      </w:r>
    </w:p>
    <w:p w:rsidR="006D6AE0" w:rsidRPr="00D541BB" w:rsidRDefault="006D6AE0" w:rsidP="00D541BB">
      <w:pPr>
        <w:pStyle w:val="a8"/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D541BB">
        <w:rPr>
          <w:rFonts w:ascii="Times New Roman" w:hAnsi="Times New Roman" w:cs="Times New Roman"/>
          <w:sz w:val="24"/>
          <w:szCs w:val="24"/>
        </w:rPr>
        <w:t xml:space="preserve">ВЗРЫВЧАТЫХ </w:t>
      </w:r>
      <w:proofErr w:type="gramStart"/>
      <w:r w:rsidRPr="00D541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41BB">
        <w:rPr>
          <w:rFonts w:ascii="Times New Roman" w:hAnsi="Times New Roman" w:cs="Times New Roman"/>
          <w:sz w:val="24"/>
          <w:szCs w:val="24"/>
        </w:rPr>
        <w:t>/ИЛИ НАРКОТИЧЕСКИХ ВЕЩЕСТВ И ХИМИЧЕСКИХ АГЕНТОВ</w:t>
      </w:r>
    </w:p>
    <w:p w:rsidR="006D6AE0" w:rsidRDefault="006D6AE0" w:rsidP="00A279C5">
      <w:pPr>
        <w:spacing w:after="60"/>
        <w:ind w:left="-1134"/>
        <w:rPr>
          <w:rFonts w:ascii="Times New Roman" w:hAnsi="Times New Roman" w:cs="Times New Roman"/>
          <w:sz w:val="24"/>
          <w:szCs w:val="24"/>
        </w:rPr>
      </w:pPr>
      <w:r w:rsidRPr="006D6AE0">
        <w:rPr>
          <w:rFonts w:ascii="Times New Roman" w:hAnsi="Times New Roman" w:cs="Times New Roman"/>
          <w:sz w:val="24"/>
          <w:szCs w:val="24"/>
        </w:rPr>
        <w:t>Передовая совместная разработка выполнена лидирующими компаниями в сфере обеспечения безопасности</w:t>
      </w:r>
      <w:r w:rsidRPr="006D6AE0">
        <w:rPr>
          <w:rStyle w:val="520"/>
          <w:rFonts w:ascii="Times New Roman" w:hAnsi="Times New Roman" w:cs="Times New Roman"/>
          <w:noProof w:val="0"/>
        </w:rPr>
        <w:t xml:space="preserve"> </w:t>
      </w:r>
      <w:r w:rsidRPr="006D6AE0">
        <w:rPr>
          <w:rFonts w:ascii="Times New Roman" w:hAnsi="Times New Roman" w:cs="Times New Roman"/>
          <w:sz w:val="24"/>
          <w:szCs w:val="24"/>
        </w:rPr>
        <w:t>на досмотре: ГК «</w:t>
      </w:r>
      <w:proofErr w:type="spellStart"/>
      <w:r w:rsidRPr="006D6AE0">
        <w:rPr>
          <w:rFonts w:ascii="Times New Roman" w:hAnsi="Times New Roman" w:cs="Times New Roman"/>
          <w:sz w:val="24"/>
          <w:szCs w:val="24"/>
        </w:rPr>
        <w:t>Южполиметалл</w:t>
      </w:r>
      <w:proofErr w:type="spellEnd"/>
      <w:r w:rsidRPr="006D6AE0">
        <w:rPr>
          <w:rFonts w:ascii="Times New Roman" w:hAnsi="Times New Roman" w:cs="Times New Roman"/>
          <w:sz w:val="24"/>
          <w:szCs w:val="24"/>
        </w:rPr>
        <w:t>-Холдинг», ЗАО «НПЦ «АСПЕКТ»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AE0">
        <w:rPr>
          <w:rFonts w:ascii="Times New Roman" w:hAnsi="Times New Roman" w:cs="Times New Roman"/>
          <w:sz w:val="24"/>
          <w:szCs w:val="24"/>
        </w:rPr>
        <w:t>АО «СНТ».</w:t>
      </w:r>
    </w:p>
    <w:tbl>
      <w:tblPr>
        <w:tblStyle w:val="a5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283"/>
        <w:gridCol w:w="4253"/>
        <w:gridCol w:w="1276"/>
      </w:tblGrid>
      <w:tr w:rsidR="00002FC2" w:rsidRPr="00695396" w:rsidTr="008D04A9">
        <w:tc>
          <w:tcPr>
            <w:tcW w:w="4395" w:type="dxa"/>
          </w:tcPr>
          <w:p w:rsidR="00002FC2" w:rsidRPr="00695396" w:rsidRDefault="00002FC2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276" w:type="dxa"/>
          </w:tcPr>
          <w:p w:rsidR="00002FC2" w:rsidRPr="00695396" w:rsidRDefault="00002FC2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83" w:type="dxa"/>
          </w:tcPr>
          <w:p w:rsidR="00002FC2" w:rsidRPr="00146B75" w:rsidRDefault="00002FC2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29" w:type="dxa"/>
            <w:gridSpan w:val="2"/>
          </w:tcPr>
          <w:p w:rsidR="00002FC2" w:rsidRPr="00695396" w:rsidRDefault="00002FC2" w:rsidP="0000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96" w:rsidRPr="00695396" w:rsidTr="00564BFD">
        <w:trPr>
          <w:trHeight w:val="256"/>
        </w:trPr>
        <w:tc>
          <w:tcPr>
            <w:tcW w:w="5671" w:type="dxa"/>
            <w:gridSpan w:val="2"/>
            <w:vMerge w:val="restart"/>
            <w:shd w:val="clear" w:color="auto" w:fill="C6D9F1" w:themeFill="text2" w:themeFillTint="33"/>
          </w:tcPr>
          <w:p w:rsidR="00695396" w:rsidRPr="00695396" w:rsidRDefault="00695396" w:rsidP="0069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обнаружения оружия и металлических </w:t>
            </w:r>
          </w:p>
          <w:p w:rsidR="00695396" w:rsidRPr="00695396" w:rsidRDefault="00695396" w:rsidP="00023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283" w:type="dxa"/>
          </w:tcPr>
          <w:p w:rsidR="00695396" w:rsidRPr="00146B75" w:rsidRDefault="00695396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29" w:type="dxa"/>
            <w:gridSpan w:val="2"/>
            <w:shd w:val="clear" w:color="auto" w:fill="C6D9F1" w:themeFill="text2" w:themeFillTint="33"/>
          </w:tcPr>
          <w:p w:rsidR="00695396" w:rsidRPr="00695396" w:rsidRDefault="00695396" w:rsidP="0069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Общие требования</w:t>
            </w:r>
          </w:p>
        </w:tc>
      </w:tr>
      <w:tr w:rsidR="00695396" w:rsidRPr="00695396" w:rsidTr="00564BFD">
        <w:trPr>
          <w:trHeight w:val="256"/>
        </w:trPr>
        <w:tc>
          <w:tcPr>
            <w:tcW w:w="5671" w:type="dxa"/>
            <w:gridSpan w:val="2"/>
            <w:vMerge/>
            <w:shd w:val="clear" w:color="auto" w:fill="C6D9F1" w:themeFill="text2" w:themeFillTint="33"/>
          </w:tcPr>
          <w:p w:rsidR="00695396" w:rsidRPr="00695396" w:rsidRDefault="00695396" w:rsidP="00023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5396" w:rsidRPr="00146B75" w:rsidRDefault="00695396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29" w:type="dxa"/>
            <w:gridSpan w:val="2"/>
          </w:tcPr>
          <w:p w:rsidR="00695396" w:rsidRPr="00695396" w:rsidRDefault="00695396" w:rsidP="00695396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Напряжение питания</w:t>
            </w:r>
          </w:p>
        </w:tc>
      </w:tr>
      <w:tr w:rsidR="009845C0" w:rsidRPr="00695396" w:rsidTr="00564BFD">
        <w:tc>
          <w:tcPr>
            <w:tcW w:w="4395" w:type="dxa"/>
          </w:tcPr>
          <w:p w:rsidR="00036414" w:rsidRPr="00695396" w:rsidRDefault="00DC61FD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Количество зон детектирования</w:t>
            </w:r>
          </w:p>
        </w:tc>
        <w:tc>
          <w:tcPr>
            <w:tcW w:w="1276" w:type="dxa"/>
          </w:tcPr>
          <w:p w:rsidR="00036414" w:rsidRPr="00695396" w:rsidRDefault="00F243C1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+ 1</w:t>
            </w:r>
          </w:p>
        </w:tc>
        <w:tc>
          <w:tcPr>
            <w:tcW w:w="283" w:type="dxa"/>
          </w:tcPr>
          <w:p w:rsidR="00036414" w:rsidRPr="00146B75" w:rsidRDefault="00036414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036414" w:rsidRPr="00695396" w:rsidRDefault="00695396" w:rsidP="00695396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минимум</w:t>
            </w:r>
          </w:p>
        </w:tc>
        <w:tc>
          <w:tcPr>
            <w:tcW w:w="1276" w:type="dxa"/>
          </w:tcPr>
          <w:p w:rsidR="00036414" w:rsidRPr="00695396" w:rsidRDefault="00AD638F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В</w:t>
            </w:r>
          </w:p>
        </w:tc>
      </w:tr>
      <w:tr w:rsidR="008B192C" w:rsidRPr="00695396" w:rsidTr="00564BFD">
        <w:tc>
          <w:tcPr>
            <w:tcW w:w="4395" w:type="dxa"/>
            <w:vMerge w:val="restart"/>
            <w:shd w:val="clear" w:color="auto" w:fill="auto"/>
          </w:tcPr>
          <w:p w:rsidR="008B192C" w:rsidRPr="00695396" w:rsidRDefault="008B192C" w:rsidP="008D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Отображение места нахождения обнаруженного предмета на дисплее, встроенном в перемычку </w:t>
            </w:r>
            <w:proofErr w:type="spellStart"/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металлодетектора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83" w:type="dxa"/>
          </w:tcPr>
          <w:p w:rsidR="008B192C" w:rsidRPr="00146B75" w:rsidRDefault="008B192C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8B192C" w:rsidRPr="00695396" w:rsidRDefault="008B192C" w:rsidP="00695396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максимум</w:t>
            </w:r>
          </w:p>
        </w:tc>
        <w:tc>
          <w:tcPr>
            <w:tcW w:w="1276" w:type="dxa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 В</w:t>
            </w:r>
          </w:p>
        </w:tc>
      </w:tr>
      <w:tr w:rsidR="008B192C" w:rsidRPr="00695396" w:rsidTr="00564BFD">
        <w:tc>
          <w:tcPr>
            <w:tcW w:w="4395" w:type="dxa"/>
            <w:vMerge/>
            <w:shd w:val="clear" w:color="auto" w:fill="auto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B192C" w:rsidRPr="00146B75" w:rsidRDefault="008B192C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Частота напряжения питания</w:t>
            </w:r>
          </w:p>
        </w:tc>
        <w:tc>
          <w:tcPr>
            <w:tcW w:w="1276" w:type="dxa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2C" w:rsidRPr="00695396" w:rsidTr="00564BFD">
        <w:tc>
          <w:tcPr>
            <w:tcW w:w="4395" w:type="dxa"/>
            <w:vMerge/>
            <w:shd w:val="clear" w:color="auto" w:fill="auto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B192C" w:rsidRPr="00146B75" w:rsidRDefault="008B192C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8B192C" w:rsidRPr="00695396" w:rsidRDefault="008B192C" w:rsidP="00695396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минимум</w:t>
            </w:r>
          </w:p>
        </w:tc>
        <w:tc>
          <w:tcPr>
            <w:tcW w:w="1276" w:type="dxa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Гц</w:t>
            </w:r>
          </w:p>
        </w:tc>
      </w:tr>
      <w:tr w:rsidR="008B192C" w:rsidRPr="00695396" w:rsidTr="00564BFD">
        <w:tc>
          <w:tcPr>
            <w:tcW w:w="4395" w:type="dxa"/>
            <w:vMerge w:val="restart"/>
            <w:shd w:val="clear" w:color="auto" w:fill="auto"/>
          </w:tcPr>
          <w:p w:rsidR="008B192C" w:rsidRPr="00695396" w:rsidRDefault="008B192C" w:rsidP="00DC61FD">
            <w:pPr>
              <w:pStyle w:val="a6"/>
              <w:tabs>
                <w:tab w:val="left" w:pos="4138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Отображение места нахождения обнаруженного предмета на торцах боковых панелей (светодиодные полосы)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83" w:type="dxa"/>
          </w:tcPr>
          <w:p w:rsidR="008B192C" w:rsidRPr="00146B75" w:rsidRDefault="008B192C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8B192C" w:rsidRPr="00695396" w:rsidRDefault="008B192C" w:rsidP="00695396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максимум</w:t>
            </w:r>
          </w:p>
        </w:tc>
        <w:tc>
          <w:tcPr>
            <w:tcW w:w="1276" w:type="dxa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Гц</w:t>
            </w:r>
          </w:p>
        </w:tc>
      </w:tr>
      <w:tr w:rsidR="008B192C" w:rsidRPr="00695396" w:rsidTr="00564BFD">
        <w:tc>
          <w:tcPr>
            <w:tcW w:w="4395" w:type="dxa"/>
            <w:vMerge/>
            <w:shd w:val="clear" w:color="auto" w:fill="auto"/>
          </w:tcPr>
          <w:p w:rsidR="008B192C" w:rsidRPr="00695396" w:rsidRDefault="008B192C" w:rsidP="00DC61FD">
            <w:pPr>
              <w:pStyle w:val="a6"/>
              <w:tabs>
                <w:tab w:val="left" w:pos="4138"/>
              </w:tabs>
              <w:spacing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B192C" w:rsidRPr="00146B75" w:rsidRDefault="008B192C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8B192C" w:rsidRPr="00695396" w:rsidRDefault="008B192C" w:rsidP="00695396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6" w:type="dxa"/>
          </w:tcPr>
          <w:p w:rsidR="008B192C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Вт</w:t>
            </w:r>
          </w:p>
        </w:tc>
      </w:tr>
      <w:tr w:rsidR="008B192C" w:rsidRPr="00695396" w:rsidTr="00564BFD">
        <w:tc>
          <w:tcPr>
            <w:tcW w:w="4395" w:type="dxa"/>
            <w:vMerge/>
            <w:shd w:val="clear" w:color="auto" w:fill="auto"/>
          </w:tcPr>
          <w:p w:rsidR="008B192C" w:rsidRPr="00695396" w:rsidRDefault="008B192C" w:rsidP="00DC61FD">
            <w:pPr>
              <w:pStyle w:val="a6"/>
              <w:tabs>
                <w:tab w:val="left" w:pos="4138"/>
              </w:tabs>
              <w:spacing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B192C" w:rsidRPr="00146B75" w:rsidRDefault="008B192C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8B192C" w:rsidRPr="00695396" w:rsidRDefault="008B192C" w:rsidP="00695396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Релейный выход тревоги</w:t>
            </w:r>
          </w:p>
        </w:tc>
        <w:tc>
          <w:tcPr>
            <w:tcW w:w="1276" w:type="dxa"/>
          </w:tcPr>
          <w:p w:rsidR="008B192C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845C0" w:rsidRPr="00695396" w:rsidTr="00564BFD">
        <w:tc>
          <w:tcPr>
            <w:tcW w:w="4395" w:type="dxa"/>
            <w:shd w:val="clear" w:color="auto" w:fill="auto"/>
          </w:tcPr>
          <w:p w:rsidR="00695396" w:rsidRPr="00695396" w:rsidRDefault="00695396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Степень локализации обнаруженного предмета</w:t>
            </w:r>
          </w:p>
        </w:tc>
        <w:tc>
          <w:tcPr>
            <w:tcW w:w="1276" w:type="dxa"/>
            <w:shd w:val="clear" w:color="auto" w:fill="auto"/>
          </w:tcPr>
          <w:p w:rsidR="00695396" w:rsidRPr="00695396" w:rsidRDefault="00F243C1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точная</w:t>
            </w:r>
          </w:p>
        </w:tc>
        <w:tc>
          <w:tcPr>
            <w:tcW w:w="283" w:type="dxa"/>
          </w:tcPr>
          <w:p w:rsidR="00695396" w:rsidRPr="00146B75" w:rsidRDefault="00695396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695396" w:rsidRPr="00695396" w:rsidRDefault="001949CE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Параметры релейного выхода тревоги</w:t>
            </w:r>
          </w:p>
        </w:tc>
        <w:tc>
          <w:tcPr>
            <w:tcW w:w="1276" w:type="dxa"/>
          </w:tcPr>
          <w:p w:rsidR="00695396" w:rsidRPr="00695396" w:rsidRDefault="00695396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C0" w:rsidRPr="00695396" w:rsidTr="00564BFD">
        <w:tc>
          <w:tcPr>
            <w:tcW w:w="4395" w:type="dxa"/>
            <w:shd w:val="clear" w:color="auto" w:fill="auto"/>
          </w:tcPr>
          <w:p w:rsidR="00695396" w:rsidRPr="00695396" w:rsidRDefault="00695396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</w:t>
            </w:r>
            <w:r w:rsidR="00AE216C">
              <w:rPr>
                <w:rFonts w:ascii="Times New Roman" w:hAnsi="Times New Roman" w:cs="Times New Roman"/>
                <w:sz w:val="20"/>
                <w:szCs w:val="20"/>
              </w:rPr>
              <w:t xml:space="preserve"> (без калитки)</w:t>
            </w:r>
          </w:p>
        </w:tc>
        <w:tc>
          <w:tcPr>
            <w:tcW w:w="1276" w:type="dxa"/>
            <w:shd w:val="clear" w:color="auto" w:fill="auto"/>
          </w:tcPr>
          <w:p w:rsidR="00695396" w:rsidRPr="00695396" w:rsidRDefault="00AE216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43C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="00F243C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  <w:r w:rsidR="00F243C1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283" w:type="dxa"/>
          </w:tcPr>
          <w:p w:rsidR="00695396" w:rsidRPr="00146B75" w:rsidRDefault="00695396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695396" w:rsidRPr="00695396" w:rsidRDefault="001949CE" w:rsidP="001949CE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максимальное коммутируемое напряжение</w:t>
            </w:r>
          </w:p>
        </w:tc>
        <w:tc>
          <w:tcPr>
            <w:tcW w:w="1276" w:type="dxa"/>
          </w:tcPr>
          <w:p w:rsidR="00695396" w:rsidRPr="00695396" w:rsidRDefault="001949CE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В</w:t>
            </w:r>
          </w:p>
        </w:tc>
      </w:tr>
      <w:tr w:rsidR="009845C0" w:rsidRPr="00695396" w:rsidTr="00564BFD">
        <w:tc>
          <w:tcPr>
            <w:tcW w:w="4395" w:type="dxa"/>
            <w:shd w:val="clear" w:color="auto" w:fill="auto"/>
          </w:tcPr>
          <w:p w:rsidR="00695396" w:rsidRPr="00695396" w:rsidRDefault="00695396" w:rsidP="00F2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Диапазон настройки базовой чувствительности</w:t>
            </w:r>
          </w:p>
        </w:tc>
        <w:tc>
          <w:tcPr>
            <w:tcW w:w="1276" w:type="dxa"/>
            <w:shd w:val="clear" w:color="auto" w:fill="auto"/>
          </w:tcPr>
          <w:p w:rsidR="00695396" w:rsidRPr="00695396" w:rsidRDefault="00F243C1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1…100%</w:t>
            </w:r>
          </w:p>
        </w:tc>
        <w:tc>
          <w:tcPr>
            <w:tcW w:w="283" w:type="dxa"/>
          </w:tcPr>
          <w:p w:rsidR="00695396" w:rsidRPr="00146B75" w:rsidRDefault="00695396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695396" w:rsidRPr="00695396" w:rsidRDefault="001949CE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максимальный коммутируемый ток</w:t>
            </w:r>
          </w:p>
        </w:tc>
        <w:tc>
          <w:tcPr>
            <w:tcW w:w="1276" w:type="dxa"/>
          </w:tcPr>
          <w:p w:rsidR="00695396" w:rsidRPr="00695396" w:rsidRDefault="001949CE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мА</w:t>
            </w:r>
          </w:p>
        </w:tc>
      </w:tr>
      <w:tr w:rsidR="008B192C" w:rsidRPr="00695396" w:rsidTr="00564BFD">
        <w:tc>
          <w:tcPr>
            <w:tcW w:w="4395" w:type="dxa"/>
            <w:shd w:val="clear" w:color="auto" w:fill="auto"/>
          </w:tcPr>
          <w:p w:rsidR="008B192C" w:rsidRPr="00695396" w:rsidRDefault="008B192C" w:rsidP="00C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Шаг настройки базовой чувствительности </w:t>
            </w:r>
          </w:p>
        </w:tc>
        <w:tc>
          <w:tcPr>
            <w:tcW w:w="1276" w:type="dxa"/>
            <w:shd w:val="clear" w:color="auto" w:fill="auto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1 %</w:t>
            </w:r>
          </w:p>
        </w:tc>
        <w:tc>
          <w:tcPr>
            <w:tcW w:w="283" w:type="dxa"/>
          </w:tcPr>
          <w:p w:rsidR="008B192C" w:rsidRPr="00146B75" w:rsidRDefault="008B192C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 w:val="restart"/>
          </w:tcPr>
          <w:p w:rsidR="008B192C" w:rsidRPr="00695396" w:rsidRDefault="008B192C" w:rsidP="000E291A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защищен самовосстанавливающимся</w:t>
            </w:r>
          </w:p>
          <w:p w:rsidR="008B192C" w:rsidRPr="00695396" w:rsidRDefault="008B192C" w:rsidP="004C5EBF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предохранителем на ток 0,3 А</w:t>
            </w:r>
          </w:p>
        </w:tc>
        <w:tc>
          <w:tcPr>
            <w:tcW w:w="1276" w:type="dxa"/>
            <w:vMerge w:val="restart"/>
          </w:tcPr>
          <w:p w:rsidR="008B192C" w:rsidRPr="00695396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8B192C" w:rsidRPr="00695396" w:rsidTr="00564BFD">
        <w:tc>
          <w:tcPr>
            <w:tcW w:w="4395" w:type="dxa"/>
            <w:vMerge w:val="restart"/>
            <w:shd w:val="clear" w:color="auto" w:fill="auto"/>
          </w:tcPr>
          <w:p w:rsidR="008B192C" w:rsidRPr="00695396" w:rsidRDefault="008B192C" w:rsidP="000E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Селективность обнаружения черный/цветной </w:t>
            </w:r>
          </w:p>
          <w:p w:rsidR="008B192C" w:rsidRPr="00695396" w:rsidRDefault="008B192C" w:rsidP="000E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192C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83" w:type="dxa"/>
          </w:tcPr>
          <w:p w:rsidR="008B192C" w:rsidRPr="00146B75" w:rsidRDefault="008B192C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/>
          </w:tcPr>
          <w:p w:rsidR="008B192C" w:rsidRPr="00695396" w:rsidRDefault="008B192C" w:rsidP="004C5EBF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192C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2C" w:rsidRPr="00695396" w:rsidTr="00564BFD">
        <w:tc>
          <w:tcPr>
            <w:tcW w:w="4395" w:type="dxa"/>
            <w:vMerge/>
            <w:shd w:val="clear" w:color="auto" w:fill="auto"/>
          </w:tcPr>
          <w:p w:rsidR="008B192C" w:rsidRPr="00695396" w:rsidRDefault="008B192C" w:rsidP="000E2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192C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B192C" w:rsidRPr="00146B75" w:rsidRDefault="008B192C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 w:val="restart"/>
          </w:tcPr>
          <w:p w:rsidR="008B192C" w:rsidRPr="00695396" w:rsidRDefault="008B192C" w:rsidP="00A02DF0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Взаимодействие с системой сбора 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96">
              <w:rPr>
                <w:rFonts w:ascii="Times New Roman" w:hAnsi="Times New Roman" w:cs="Times New Roman"/>
              </w:rPr>
              <w:t>технического мониторинга и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96">
              <w:rPr>
                <w:rFonts w:ascii="Times New Roman" w:hAnsi="Times New Roman" w:cs="Times New Roman"/>
              </w:rPr>
              <w:t>при получении и передаче информации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96">
              <w:rPr>
                <w:rFonts w:ascii="Times New Roman" w:hAnsi="Times New Roman" w:cs="Times New Roman"/>
              </w:rPr>
              <w:t xml:space="preserve">указанную систему по локальной сети </w:t>
            </w:r>
            <w:r w:rsidRPr="00695396">
              <w:rPr>
                <w:rFonts w:ascii="Times New Roman" w:hAnsi="Times New Roman" w:cs="Times New Roman"/>
                <w:lang w:val="en-US" w:eastAsia="en-US"/>
              </w:rPr>
              <w:t>Ethernet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95396">
              <w:rPr>
                <w:rFonts w:ascii="Times New Roman" w:hAnsi="Times New Roman" w:cs="Times New Roman"/>
              </w:rPr>
              <w:t>с использованием стека протоколов семейства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96">
              <w:rPr>
                <w:rFonts w:ascii="Times New Roman" w:hAnsi="Times New Roman" w:cs="Times New Roman"/>
              </w:rPr>
              <w:t>ТСР/</w:t>
            </w:r>
            <w:r w:rsidRPr="00695396">
              <w:rPr>
                <w:rFonts w:ascii="Times New Roman" w:hAnsi="Times New Roman" w:cs="Times New Roman"/>
                <w:lang w:val="en-US"/>
              </w:rPr>
              <w:t>I</w:t>
            </w:r>
            <w:r w:rsidRPr="0069539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276" w:type="dxa"/>
            <w:vMerge w:val="restart"/>
          </w:tcPr>
          <w:p w:rsidR="008B192C" w:rsidRDefault="008B192C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02DF0" w:rsidRPr="00695396" w:rsidTr="00564BFD">
        <w:tc>
          <w:tcPr>
            <w:tcW w:w="4395" w:type="dxa"/>
            <w:shd w:val="clear" w:color="auto" w:fill="auto"/>
          </w:tcPr>
          <w:p w:rsidR="00A02DF0" w:rsidRPr="00695396" w:rsidRDefault="00A02DF0" w:rsidP="005B43F5">
            <w:pPr>
              <w:pStyle w:val="a6"/>
              <w:tabs>
                <w:tab w:val="left" w:pos="4133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озможность выдачи различного по </w:t>
            </w:r>
            <w:r w:rsidRPr="00695396">
              <w:rPr>
                <w:rFonts w:ascii="Times New Roman" w:hAnsi="Times New Roman" w:cs="Times New Roman"/>
              </w:rPr>
              <w:t>тональности звукового сигнала при обнаружении черного/цветного металла</w:t>
            </w:r>
          </w:p>
        </w:tc>
        <w:tc>
          <w:tcPr>
            <w:tcW w:w="1276" w:type="dxa"/>
            <w:shd w:val="clear" w:color="auto" w:fill="auto"/>
          </w:tcPr>
          <w:p w:rsidR="00A02DF0" w:rsidRPr="00695396" w:rsidRDefault="00A02DF0" w:rsidP="005B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83" w:type="dxa"/>
          </w:tcPr>
          <w:p w:rsidR="00A02DF0" w:rsidRPr="00146B75" w:rsidRDefault="00A02DF0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/>
          </w:tcPr>
          <w:p w:rsidR="00A02DF0" w:rsidRPr="00695396" w:rsidRDefault="00A02DF0" w:rsidP="00C620E4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2DF0" w:rsidRPr="00695396" w:rsidRDefault="00A02DF0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DF0" w:rsidRPr="00695396" w:rsidTr="00564BFD">
        <w:tc>
          <w:tcPr>
            <w:tcW w:w="4395" w:type="dxa"/>
          </w:tcPr>
          <w:p w:rsidR="00A02DF0" w:rsidRPr="00695396" w:rsidRDefault="00A02DF0" w:rsidP="00771373">
            <w:pPr>
              <w:pStyle w:val="a6"/>
              <w:spacing w:line="235" w:lineRule="exact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Класс обнаружения в соответствии с ГОСТ Р 53705-2009</w:t>
            </w:r>
          </w:p>
        </w:tc>
        <w:tc>
          <w:tcPr>
            <w:tcW w:w="1276" w:type="dxa"/>
          </w:tcPr>
          <w:p w:rsidR="00A02DF0" w:rsidRDefault="00A02DF0" w:rsidP="005B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A02DF0" w:rsidRPr="00146B75" w:rsidRDefault="00A02DF0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/>
          </w:tcPr>
          <w:p w:rsidR="00A02DF0" w:rsidRPr="00695396" w:rsidRDefault="00A02DF0" w:rsidP="00C620E4">
            <w:pPr>
              <w:pStyle w:val="a6"/>
              <w:spacing w:line="235" w:lineRule="exact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2DF0" w:rsidRPr="00695396" w:rsidRDefault="00A02DF0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E4" w:rsidRPr="00695396" w:rsidTr="00564BFD">
        <w:tc>
          <w:tcPr>
            <w:tcW w:w="4395" w:type="dxa"/>
          </w:tcPr>
          <w:p w:rsidR="006302E4" w:rsidRPr="00695396" w:rsidRDefault="006302E4" w:rsidP="00C620E4">
            <w:pPr>
              <w:pStyle w:val="a6"/>
              <w:tabs>
                <w:tab w:val="left" w:pos="4133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Класс селективности в соответствии с ГОСТ Р 53705-2009</w:t>
            </w:r>
          </w:p>
        </w:tc>
        <w:tc>
          <w:tcPr>
            <w:tcW w:w="1276" w:type="dxa"/>
          </w:tcPr>
          <w:p w:rsidR="006302E4" w:rsidRPr="00695396" w:rsidRDefault="006302E4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3" w:type="dxa"/>
          </w:tcPr>
          <w:p w:rsidR="006302E4" w:rsidRPr="00146B75" w:rsidRDefault="006302E4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 w:val="restart"/>
          </w:tcPr>
          <w:p w:rsidR="006302E4" w:rsidRPr="00695396" w:rsidRDefault="006302E4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метаданных, разработанного на основе </w:t>
            </w:r>
            <w:r w:rsidRPr="00695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</w:t>
            </w:r>
          </w:p>
        </w:tc>
        <w:tc>
          <w:tcPr>
            <w:tcW w:w="1276" w:type="dxa"/>
            <w:vMerge w:val="restart"/>
          </w:tcPr>
          <w:p w:rsidR="006302E4" w:rsidRPr="00695396" w:rsidRDefault="006302E4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6302E4" w:rsidRPr="00695396" w:rsidTr="00564BFD">
        <w:tc>
          <w:tcPr>
            <w:tcW w:w="5671" w:type="dxa"/>
            <w:gridSpan w:val="2"/>
            <w:shd w:val="clear" w:color="auto" w:fill="C6D9F1" w:themeFill="text2" w:themeFillTint="33"/>
          </w:tcPr>
          <w:p w:rsidR="006302E4" w:rsidRPr="00695396" w:rsidRDefault="006302E4" w:rsidP="006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Характеристики обнаружения источников ионизирующего излучения</w:t>
            </w:r>
          </w:p>
        </w:tc>
        <w:tc>
          <w:tcPr>
            <w:tcW w:w="283" w:type="dxa"/>
          </w:tcPr>
          <w:p w:rsidR="006302E4" w:rsidRPr="00146B75" w:rsidRDefault="006302E4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/>
          </w:tcPr>
          <w:p w:rsidR="006302E4" w:rsidRPr="00695396" w:rsidRDefault="006302E4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02E4" w:rsidRPr="00695396" w:rsidRDefault="006302E4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E4" w:rsidRPr="00695396" w:rsidTr="00564BFD">
        <w:tc>
          <w:tcPr>
            <w:tcW w:w="4395" w:type="dxa"/>
          </w:tcPr>
          <w:p w:rsidR="006302E4" w:rsidRPr="00695396" w:rsidRDefault="006302E4" w:rsidP="006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Категория по ГОСТ Р 51635</w:t>
            </w:r>
          </w:p>
        </w:tc>
        <w:tc>
          <w:tcPr>
            <w:tcW w:w="1276" w:type="dxa"/>
          </w:tcPr>
          <w:p w:rsidR="006302E4" w:rsidRPr="00695396" w:rsidRDefault="006302E4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83" w:type="dxa"/>
          </w:tcPr>
          <w:p w:rsidR="006302E4" w:rsidRPr="00146B75" w:rsidRDefault="006302E4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/>
          </w:tcPr>
          <w:p w:rsidR="006302E4" w:rsidRPr="00695396" w:rsidRDefault="006302E4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02E4" w:rsidRPr="00695396" w:rsidRDefault="006302E4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F8" w:rsidRPr="00695396" w:rsidTr="00564BFD">
        <w:tc>
          <w:tcPr>
            <w:tcW w:w="4395" w:type="dxa"/>
          </w:tcPr>
          <w:p w:rsidR="00090BF8" w:rsidRPr="00695396" w:rsidRDefault="00090BF8" w:rsidP="00090BF8">
            <w:pPr>
              <w:pStyle w:val="a6"/>
              <w:spacing w:line="235" w:lineRule="exact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 xml:space="preserve">Минимальный порог обнаружения </w:t>
            </w:r>
            <w:r w:rsidRPr="00695396">
              <w:rPr>
                <w:rFonts w:ascii="Times New Roman" w:hAnsi="Times New Roman" w:cs="Times New Roman"/>
                <w:lang w:eastAsia="en-US"/>
              </w:rPr>
              <w:t>133</w:t>
            </w:r>
            <w:r w:rsidRPr="00695396">
              <w:rPr>
                <w:rFonts w:ascii="Times New Roman" w:hAnsi="Times New Roman" w:cs="Times New Roman"/>
                <w:lang w:val="en-US" w:eastAsia="en-US"/>
              </w:rPr>
              <w:t>Ba</w:t>
            </w:r>
            <w:r w:rsidRPr="00695396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695396">
              <w:rPr>
                <w:rFonts w:ascii="Times New Roman" w:hAnsi="Times New Roman" w:cs="Times New Roman"/>
              </w:rPr>
              <w:t>кБк</w:t>
            </w:r>
            <w:proofErr w:type="spellEnd"/>
            <w:r w:rsidRPr="006953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90BF8" w:rsidRPr="00695396" w:rsidRDefault="00090BF8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83" w:type="dxa"/>
          </w:tcPr>
          <w:p w:rsidR="00090BF8" w:rsidRPr="00146B75" w:rsidRDefault="00090BF8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 w:val="restart"/>
          </w:tcPr>
          <w:p w:rsidR="00090BF8" w:rsidRPr="00695396" w:rsidRDefault="00090BF8" w:rsidP="00F46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Энергонезависимая память для сохранения настроек, архива событий, включая дату и время события</w:t>
            </w:r>
          </w:p>
        </w:tc>
        <w:tc>
          <w:tcPr>
            <w:tcW w:w="1276" w:type="dxa"/>
            <w:vMerge w:val="restart"/>
          </w:tcPr>
          <w:p w:rsidR="00090BF8" w:rsidRPr="00695396" w:rsidRDefault="00090BF8" w:rsidP="00F46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90BF8" w:rsidRPr="00695396" w:rsidTr="00564BFD">
        <w:tc>
          <w:tcPr>
            <w:tcW w:w="4395" w:type="dxa"/>
          </w:tcPr>
          <w:p w:rsidR="00090BF8" w:rsidRPr="00695396" w:rsidRDefault="00090BF8" w:rsidP="0009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Минимальный порог обнаружения 137</w:t>
            </w:r>
            <w:r w:rsidRPr="00695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</w:t>
            </w: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  <w:proofErr w:type="spellEnd"/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90BF8" w:rsidRPr="00695396" w:rsidRDefault="00090BF8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83" w:type="dxa"/>
          </w:tcPr>
          <w:p w:rsidR="00090BF8" w:rsidRPr="00146B75" w:rsidRDefault="00090BF8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/>
          </w:tcPr>
          <w:p w:rsidR="00090BF8" w:rsidRPr="00695396" w:rsidRDefault="00090BF8" w:rsidP="00F46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F8" w:rsidRDefault="00090BF8" w:rsidP="00F46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BF8" w:rsidRPr="00695396" w:rsidTr="00564BFD">
        <w:tc>
          <w:tcPr>
            <w:tcW w:w="4395" w:type="dxa"/>
          </w:tcPr>
          <w:p w:rsidR="00090BF8" w:rsidRPr="00695396" w:rsidRDefault="00090BF8" w:rsidP="00090BF8">
            <w:pPr>
              <w:pStyle w:val="a6"/>
              <w:spacing w:line="235" w:lineRule="exact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 xml:space="preserve">Минимальный порог обнаружения </w:t>
            </w:r>
            <w:r w:rsidRPr="00695396">
              <w:rPr>
                <w:rFonts w:ascii="Times New Roman" w:hAnsi="Times New Roman" w:cs="Times New Roman"/>
                <w:lang w:eastAsia="en-US"/>
              </w:rPr>
              <w:t>60</w:t>
            </w:r>
            <w:r w:rsidRPr="00695396">
              <w:rPr>
                <w:rFonts w:ascii="Times New Roman" w:hAnsi="Times New Roman" w:cs="Times New Roman"/>
                <w:lang w:val="en-US" w:eastAsia="en-US"/>
              </w:rPr>
              <w:t>Co</w:t>
            </w:r>
            <w:r w:rsidRPr="00695396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695396">
              <w:rPr>
                <w:rFonts w:ascii="Times New Roman" w:hAnsi="Times New Roman" w:cs="Times New Roman"/>
              </w:rPr>
              <w:t>кБк</w:t>
            </w:r>
            <w:proofErr w:type="spellEnd"/>
            <w:r w:rsidRPr="006953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90BF8" w:rsidRPr="00695396" w:rsidRDefault="00090BF8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3" w:type="dxa"/>
          </w:tcPr>
          <w:p w:rsidR="00090BF8" w:rsidRPr="00146B75" w:rsidRDefault="00090BF8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/>
          </w:tcPr>
          <w:p w:rsidR="00090BF8" w:rsidRPr="00695396" w:rsidRDefault="00090BF8" w:rsidP="00F46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F8" w:rsidRDefault="00090BF8" w:rsidP="00F46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C0" w:rsidRPr="00695396" w:rsidTr="00564BFD">
        <w:tc>
          <w:tcPr>
            <w:tcW w:w="4395" w:type="dxa"/>
          </w:tcPr>
          <w:p w:rsidR="00090BF8" w:rsidRDefault="00090BF8" w:rsidP="0009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Частота ложных срабатываний</w:t>
            </w:r>
          </w:p>
          <w:p w:rsidR="00090BF8" w:rsidRPr="00695396" w:rsidRDefault="00090BF8" w:rsidP="0009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Классификация обнаруженных источников по степеням опасности</w:t>
            </w:r>
          </w:p>
        </w:tc>
        <w:tc>
          <w:tcPr>
            <w:tcW w:w="1276" w:type="dxa"/>
          </w:tcPr>
          <w:p w:rsidR="00090BF8" w:rsidRDefault="00090BF8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1/1000</w:t>
            </w:r>
          </w:p>
          <w:p w:rsidR="00090BF8" w:rsidRPr="00695396" w:rsidRDefault="00090BF8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3 степени</w:t>
            </w:r>
          </w:p>
        </w:tc>
        <w:tc>
          <w:tcPr>
            <w:tcW w:w="283" w:type="dxa"/>
          </w:tcPr>
          <w:p w:rsidR="00090BF8" w:rsidRPr="00146B75" w:rsidRDefault="00090BF8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090BF8" w:rsidRPr="00695396" w:rsidRDefault="00090BF8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Емкость энергонезависимой памяти для сохранения архива событий, включая дату и время события</w:t>
            </w:r>
          </w:p>
        </w:tc>
        <w:tc>
          <w:tcPr>
            <w:tcW w:w="1276" w:type="dxa"/>
          </w:tcPr>
          <w:p w:rsidR="00090BF8" w:rsidRPr="00695396" w:rsidRDefault="00B324E6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млн. событий</w:t>
            </w:r>
          </w:p>
        </w:tc>
      </w:tr>
      <w:tr w:rsidR="00146B75" w:rsidRPr="00695396" w:rsidTr="00564BFD">
        <w:tc>
          <w:tcPr>
            <w:tcW w:w="5671" w:type="dxa"/>
            <w:gridSpan w:val="2"/>
            <w:shd w:val="clear" w:color="auto" w:fill="C6D9F1" w:themeFill="text2" w:themeFillTint="33"/>
          </w:tcPr>
          <w:p w:rsidR="00146B75" w:rsidRPr="00695396" w:rsidRDefault="00146B75" w:rsidP="00023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Характеристики обнаружения наркотических и/или взрывчатых веществ</w:t>
            </w:r>
          </w:p>
        </w:tc>
        <w:tc>
          <w:tcPr>
            <w:tcW w:w="283" w:type="dxa"/>
          </w:tcPr>
          <w:p w:rsidR="00146B75" w:rsidRPr="00146B75" w:rsidRDefault="00146B75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 w:val="restart"/>
          </w:tcPr>
          <w:p w:rsidR="00146B75" w:rsidRDefault="00146B75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рабочих температур </w:t>
            </w:r>
          </w:p>
          <w:p w:rsidR="00146B75" w:rsidRDefault="00146B75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рабочая температура </w:t>
            </w:r>
          </w:p>
          <w:p w:rsidR="00146B75" w:rsidRDefault="00146B75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рабочая температура </w:t>
            </w:r>
          </w:p>
          <w:p w:rsidR="00146B75" w:rsidRDefault="00146B75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Максимальная относительная влажность окружающей среды при температуре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+35 °</w:t>
            </w:r>
            <w:r w:rsidRPr="00695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146B75" w:rsidRDefault="004B0816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 прохода (</w:t>
            </w:r>
            <w:proofErr w:type="gramStart"/>
            <w:r w:rsidR="00146B75" w:rsidRPr="006953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46B75"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 х Ш 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Г), см</w:t>
            </w:r>
            <w:r w:rsidR="00146B75"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B75" w:rsidRPr="00146B75" w:rsidRDefault="00146B75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прибора </w:t>
            </w:r>
            <w:r w:rsidR="004B08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B0816" w:rsidRPr="006953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B0816"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 х Ш х </w:t>
            </w:r>
            <w:r w:rsidR="004B0816">
              <w:rPr>
                <w:rFonts w:ascii="Times New Roman" w:hAnsi="Times New Roman" w:cs="Times New Roman"/>
                <w:sz w:val="20"/>
                <w:szCs w:val="20"/>
              </w:rPr>
              <w:t>Г), см</w:t>
            </w:r>
          </w:p>
        </w:tc>
        <w:tc>
          <w:tcPr>
            <w:tcW w:w="1276" w:type="dxa"/>
            <w:vMerge w:val="restart"/>
          </w:tcPr>
          <w:p w:rsidR="00146B75" w:rsidRDefault="00146B75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B75" w:rsidRDefault="00146B75" w:rsidP="0014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 </w:t>
            </w: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695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146B75" w:rsidRDefault="00146B75" w:rsidP="0014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5 °</w:t>
            </w:r>
            <w:r w:rsidRPr="00695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541BB" w:rsidRDefault="00D541BB" w:rsidP="00D5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  <w:p w:rsidR="00146B75" w:rsidRDefault="00146B75" w:rsidP="00146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16" w:rsidRDefault="004B0816" w:rsidP="004B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16">
              <w:rPr>
                <w:rFonts w:ascii="Times New Roman" w:hAnsi="Times New Roman" w:cs="Times New Roman"/>
                <w:sz w:val="20"/>
                <w:szCs w:val="20"/>
              </w:rPr>
              <w:t>203х76х48</w:t>
            </w:r>
          </w:p>
          <w:p w:rsidR="00157277" w:rsidRPr="00157277" w:rsidRDefault="00157277" w:rsidP="00D5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77">
              <w:rPr>
                <w:rFonts w:ascii="Times New Roman" w:hAnsi="Times New Roman" w:cs="Times New Roman"/>
                <w:sz w:val="20"/>
                <w:szCs w:val="20"/>
              </w:rPr>
              <w:t>221х103х48</w:t>
            </w:r>
          </w:p>
        </w:tc>
      </w:tr>
      <w:tr w:rsidR="00146B75" w:rsidRPr="00695396" w:rsidTr="00564BFD">
        <w:trPr>
          <w:trHeight w:val="163"/>
        </w:trPr>
        <w:tc>
          <w:tcPr>
            <w:tcW w:w="5671" w:type="dxa"/>
            <w:gridSpan w:val="2"/>
          </w:tcPr>
          <w:p w:rsidR="00146B75" w:rsidRPr="00695396" w:rsidRDefault="00146B75" w:rsidP="008D04A9">
            <w:pPr>
              <w:pStyle w:val="a6"/>
              <w:spacing w:line="230" w:lineRule="exact"/>
              <w:ind w:right="520"/>
              <w:jc w:val="center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Обн</w:t>
            </w:r>
            <w:r w:rsidR="0045443C">
              <w:rPr>
                <w:rFonts w:ascii="Times New Roman" w:hAnsi="Times New Roman" w:cs="Times New Roman"/>
              </w:rPr>
              <w:t>аруживаемые взрывчатые вещества: б</w:t>
            </w:r>
            <w:r w:rsidRPr="00695396">
              <w:rPr>
                <w:rFonts w:ascii="Times New Roman" w:hAnsi="Times New Roman" w:cs="Times New Roman"/>
              </w:rPr>
              <w:t>ризантные и инициирую</w:t>
            </w:r>
            <w:r>
              <w:rPr>
                <w:rFonts w:ascii="Times New Roman" w:hAnsi="Times New Roman" w:cs="Times New Roman"/>
              </w:rPr>
              <w:t>щие; промышленные и самодельные</w:t>
            </w:r>
            <w:r w:rsidR="008D04A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</w:t>
            </w:r>
            <w:r w:rsidRPr="00695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396">
              <w:rPr>
                <w:rFonts w:ascii="Times New Roman" w:hAnsi="Times New Roman" w:cs="Times New Roman"/>
              </w:rPr>
              <w:t>т.ч</w:t>
            </w:r>
            <w:proofErr w:type="spellEnd"/>
            <w:r w:rsidRPr="00695396">
              <w:rPr>
                <w:rFonts w:ascii="Times New Roman" w:hAnsi="Times New Roman" w:cs="Times New Roman"/>
              </w:rPr>
              <w:t xml:space="preserve">. ТНТ, гексоген, ТЭН, ДНТ, нитроглицерин, ЭГДН, </w:t>
            </w:r>
            <w:proofErr w:type="spellStart"/>
            <w:r w:rsidRPr="00695396">
              <w:rPr>
                <w:rFonts w:ascii="Times New Roman" w:hAnsi="Times New Roman" w:cs="Times New Roman"/>
              </w:rPr>
              <w:t>октоген</w:t>
            </w:r>
            <w:proofErr w:type="spellEnd"/>
            <w:r w:rsidRPr="00695396">
              <w:rPr>
                <w:rFonts w:ascii="Times New Roman" w:hAnsi="Times New Roman" w:cs="Times New Roman"/>
              </w:rPr>
              <w:t xml:space="preserve">, тетрил, </w:t>
            </w:r>
            <w:proofErr w:type="spellStart"/>
            <w:r w:rsidRPr="00695396">
              <w:rPr>
                <w:rFonts w:ascii="Times New Roman" w:hAnsi="Times New Roman" w:cs="Times New Roman"/>
              </w:rPr>
              <w:t>ринитрофенол</w:t>
            </w:r>
            <w:proofErr w:type="spellEnd"/>
            <w:r w:rsidRPr="00695396">
              <w:rPr>
                <w:rFonts w:ascii="Times New Roman" w:hAnsi="Times New Roman" w:cs="Times New Roman"/>
              </w:rPr>
              <w:t xml:space="preserve">, аммиачная селитра/АСДТ, </w:t>
            </w:r>
            <w:proofErr w:type="spellStart"/>
            <w:r w:rsidRPr="00695396">
              <w:rPr>
                <w:rFonts w:ascii="Times New Roman" w:hAnsi="Times New Roman" w:cs="Times New Roman"/>
              </w:rPr>
              <w:t>динитронафталин</w:t>
            </w:r>
            <w:proofErr w:type="spellEnd"/>
            <w:r w:rsidRPr="00695396">
              <w:rPr>
                <w:rFonts w:ascii="Times New Roman" w:hAnsi="Times New Roman" w:cs="Times New Roman"/>
              </w:rPr>
              <w:t>, ТАТП, ГМТД</w:t>
            </w:r>
          </w:p>
        </w:tc>
        <w:tc>
          <w:tcPr>
            <w:tcW w:w="283" w:type="dxa"/>
          </w:tcPr>
          <w:p w:rsidR="00146B75" w:rsidRPr="00146B75" w:rsidRDefault="00146B75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  <w:vMerge/>
          </w:tcPr>
          <w:p w:rsidR="00146B75" w:rsidRPr="00695396" w:rsidRDefault="00146B75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6B75" w:rsidRPr="00695396" w:rsidRDefault="00146B75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2D9" w:rsidRPr="00695396" w:rsidTr="00564BFD">
        <w:tc>
          <w:tcPr>
            <w:tcW w:w="4395" w:type="dxa"/>
          </w:tcPr>
          <w:p w:rsidR="00ED513C" w:rsidRPr="00695396" w:rsidRDefault="00ED513C" w:rsidP="00AB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Предел обнаружения по ТНТ</w:t>
            </w:r>
          </w:p>
        </w:tc>
        <w:tc>
          <w:tcPr>
            <w:tcW w:w="1276" w:type="dxa"/>
          </w:tcPr>
          <w:p w:rsidR="00ED513C" w:rsidRPr="00905057" w:rsidRDefault="00905057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057">
              <w:rPr>
                <w:rFonts w:ascii="Times New Roman" w:hAnsi="Times New Roman" w:cs="Times New Roman"/>
                <w:sz w:val="20"/>
                <w:szCs w:val="20"/>
              </w:rPr>
              <w:t>2*10</w:t>
            </w:r>
            <w:r w:rsidRPr="00905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  <w:r w:rsidRPr="0090505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83" w:type="dxa"/>
          </w:tcPr>
          <w:p w:rsidR="00ED513C" w:rsidRPr="00146B75" w:rsidRDefault="00ED513C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ED513C" w:rsidRPr="00695396" w:rsidRDefault="00ED513C" w:rsidP="000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B7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276" w:type="dxa"/>
          </w:tcPr>
          <w:p w:rsidR="00ED513C" w:rsidRPr="00695396" w:rsidRDefault="00ED513C" w:rsidP="00ED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 кг</w:t>
            </w:r>
          </w:p>
        </w:tc>
      </w:tr>
      <w:tr w:rsidR="00E622D9" w:rsidRPr="00695396" w:rsidTr="00564BFD">
        <w:tc>
          <w:tcPr>
            <w:tcW w:w="4395" w:type="dxa"/>
          </w:tcPr>
          <w:p w:rsidR="00905057" w:rsidRPr="00695396" w:rsidRDefault="00905057" w:rsidP="00AE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Функция детектирования следов наркотических средств</w:t>
            </w:r>
          </w:p>
        </w:tc>
        <w:tc>
          <w:tcPr>
            <w:tcW w:w="1276" w:type="dxa"/>
          </w:tcPr>
          <w:p w:rsidR="00905057" w:rsidRDefault="00905057">
            <w:r w:rsidRPr="005464E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83" w:type="dxa"/>
          </w:tcPr>
          <w:p w:rsidR="00905057" w:rsidRPr="00146B75" w:rsidRDefault="00905057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905057" w:rsidRPr="00695396" w:rsidRDefault="00905057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Периодичность технического обслуживания</w:t>
            </w:r>
          </w:p>
        </w:tc>
        <w:tc>
          <w:tcPr>
            <w:tcW w:w="1276" w:type="dxa"/>
          </w:tcPr>
          <w:p w:rsidR="00905057" w:rsidRPr="0087024B" w:rsidRDefault="00905057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4B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8D04A9" w:rsidRPr="00695396" w:rsidTr="00564BFD">
        <w:tc>
          <w:tcPr>
            <w:tcW w:w="4395" w:type="dxa"/>
          </w:tcPr>
          <w:p w:rsidR="00905057" w:rsidRPr="00695396" w:rsidRDefault="00905057" w:rsidP="00AE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Функция мониторинга на предмет обнаружения опасных химических агентов в воздухе</w:t>
            </w:r>
          </w:p>
        </w:tc>
        <w:tc>
          <w:tcPr>
            <w:tcW w:w="1276" w:type="dxa"/>
          </w:tcPr>
          <w:p w:rsidR="00905057" w:rsidRDefault="00905057">
            <w:r w:rsidRPr="005464E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83" w:type="dxa"/>
          </w:tcPr>
          <w:p w:rsidR="00905057" w:rsidRPr="00146B75" w:rsidRDefault="00905057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905057" w:rsidRPr="00695396" w:rsidRDefault="00905057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057" w:rsidRPr="00695396" w:rsidRDefault="00905057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4A9" w:rsidRPr="00695396" w:rsidTr="00564BFD">
        <w:tc>
          <w:tcPr>
            <w:tcW w:w="4395" w:type="dxa"/>
          </w:tcPr>
          <w:p w:rsidR="00905057" w:rsidRPr="00695396" w:rsidRDefault="00905057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96">
              <w:rPr>
                <w:rFonts w:ascii="Times New Roman" w:hAnsi="Times New Roman" w:cs="Times New Roman"/>
                <w:sz w:val="20"/>
                <w:szCs w:val="20"/>
              </w:rPr>
              <w:t>Идентификация обнаруженного вещества</w:t>
            </w:r>
          </w:p>
        </w:tc>
        <w:tc>
          <w:tcPr>
            <w:tcW w:w="1276" w:type="dxa"/>
          </w:tcPr>
          <w:p w:rsidR="00905057" w:rsidRDefault="00905057">
            <w:r w:rsidRPr="005464E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83" w:type="dxa"/>
          </w:tcPr>
          <w:p w:rsidR="00905057" w:rsidRPr="00146B75" w:rsidRDefault="00905057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905057" w:rsidRPr="00695396" w:rsidRDefault="00905057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057" w:rsidRPr="00695396" w:rsidRDefault="00905057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4A9" w:rsidRPr="00695396" w:rsidTr="00564BFD">
        <w:tc>
          <w:tcPr>
            <w:tcW w:w="4395" w:type="dxa"/>
          </w:tcPr>
          <w:p w:rsidR="00905057" w:rsidRPr="00695396" w:rsidRDefault="00905057" w:rsidP="008D04A9">
            <w:pPr>
              <w:pStyle w:val="a6"/>
              <w:tabs>
                <w:tab w:val="left" w:pos="4142"/>
              </w:tabs>
              <w:spacing w:line="230" w:lineRule="exact"/>
              <w:ind w:right="520"/>
              <w:rPr>
                <w:rFonts w:ascii="Times New Roman" w:hAnsi="Times New Roman" w:cs="Times New Roman"/>
              </w:rPr>
            </w:pPr>
            <w:r w:rsidRPr="00695396">
              <w:rPr>
                <w:rFonts w:ascii="Times New Roman" w:hAnsi="Times New Roman" w:cs="Times New Roman"/>
              </w:rPr>
              <w:t>Возможность независимого включения/</w:t>
            </w:r>
            <w:r w:rsidR="008D04A9">
              <w:rPr>
                <w:rFonts w:ascii="Times New Roman" w:hAnsi="Times New Roman" w:cs="Times New Roman"/>
              </w:rPr>
              <w:t xml:space="preserve"> </w:t>
            </w:r>
            <w:r w:rsidRPr="00695396">
              <w:rPr>
                <w:rFonts w:ascii="Times New Roman" w:hAnsi="Times New Roman" w:cs="Times New Roman"/>
              </w:rPr>
              <w:t>отключения функций детектирования взрывчатых веществ, наркотических средств, опасных химических агентов</w:t>
            </w:r>
          </w:p>
        </w:tc>
        <w:tc>
          <w:tcPr>
            <w:tcW w:w="1276" w:type="dxa"/>
          </w:tcPr>
          <w:p w:rsidR="00905057" w:rsidRDefault="00905057">
            <w:r w:rsidRPr="005464E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83" w:type="dxa"/>
          </w:tcPr>
          <w:p w:rsidR="00905057" w:rsidRPr="00146B75" w:rsidRDefault="00905057" w:rsidP="00A24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3" w:type="dxa"/>
          </w:tcPr>
          <w:p w:rsidR="00905057" w:rsidRPr="00695396" w:rsidRDefault="00905057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057" w:rsidRPr="00695396" w:rsidRDefault="00905057" w:rsidP="00A2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414" w:rsidRPr="00D622E2" w:rsidRDefault="00263BBC" w:rsidP="00D622E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452120</wp:posOffset>
                </wp:positionV>
                <wp:extent cx="7607935" cy="94170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935" cy="941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BFB" w:rsidRPr="00856BFB" w:rsidRDefault="00856BFB" w:rsidP="00856BFB">
                            <w:pPr>
                              <w:rPr>
                                <w:color w:val="92D050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85.05pt;margin-top:35.6pt;width:599.05pt;height:7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" fillcolor="#8db3e2 [1311]" stroked="f">
                <v:textbox>
                  <w:txbxContent>
                    <w:p w:rsidR="00856BFB" w:rsidRPr="00856BFB" w:rsidRDefault="00856BFB" w:rsidP="00856BFB">
                      <w:pPr>
                        <w:rPr>
                          <w:color w:val="92D050"/>
                          <w:sz w:val="20"/>
                          <w:szCs w:val="20"/>
                          <w:lang w:val="en-US"/>
                        </w:rPr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sectPr w:rsidR="00036414" w:rsidRPr="00D622E2" w:rsidSect="005C32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  <w:szCs w:val="22"/>
      </w:rPr>
    </w:lvl>
    <w:lvl w:ilvl="1" w:tplc="000F4242">
      <w:start w:val="1"/>
      <w:numFmt w:val="bullet"/>
      <w:lvlText w:val="•"/>
      <w:lvlJc w:val="left"/>
      <w:rPr>
        <w:sz w:val="22"/>
        <w:szCs w:val="22"/>
      </w:rPr>
    </w:lvl>
    <w:lvl w:ilvl="2" w:tplc="000F4243">
      <w:start w:val="1"/>
      <w:numFmt w:val="bullet"/>
      <w:lvlText w:val="•"/>
      <w:lvlJc w:val="left"/>
      <w:rPr>
        <w:sz w:val="22"/>
        <w:szCs w:val="22"/>
      </w:rPr>
    </w:lvl>
    <w:lvl w:ilvl="3" w:tplc="000F4244">
      <w:start w:val="1"/>
      <w:numFmt w:val="bullet"/>
      <w:lvlText w:val="•"/>
      <w:lvlJc w:val="left"/>
      <w:rPr>
        <w:sz w:val="22"/>
        <w:szCs w:val="22"/>
      </w:rPr>
    </w:lvl>
    <w:lvl w:ilvl="4" w:tplc="000F4245">
      <w:start w:val="1"/>
      <w:numFmt w:val="bullet"/>
      <w:lvlText w:val="•"/>
      <w:lvlJc w:val="left"/>
      <w:rPr>
        <w:sz w:val="22"/>
        <w:szCs w:val="22"/>
      </w:rPr>
    </w:lvl>
    <w:lvl w:ilvl="5" w:tplc="000F4246">
      <w:start w:val="1"/>
      <w:numFmt w:val="bullet"/>
      <w:lvlText w:val="•"/>
      <w:lvlJc w:val="left"/>
      <w:rPr>
        <w:sz w:val="22"/>
        <w:szCs w:val="22"/>
      </w:rPr>
    </w:lvl>
    <w:lvl w:ilvl="6" w:tplc="000F4247">
      <w:start w:val="1"/>
      <w:numFmt w:val="bullet"/>
      <w:lvlText w:val="•"/>
      <w:lvlJc w:val="left"/>
      <w:rPr>
        <w:sz w:val="22"/>
        <w:szCs w:val="22"/>
      </w:rPr>
    </w:lvl>
    <w:lvl w:ilvl="7" w:tplc="000F4248">
      <w:start w:val="1"/>
      <w:numFmt w:val="bullet"/>
      <w:lvlText w:val="•"/>
      <w:lvlJc w:val="left"/>
      <w:rPr>
        <w:sz w:val="22"/>
        <w:szCs w:val="22"/>
      </w:rPr>
    </w:lvl>
    <w:lvl w:ilvl="8" w:tplc="000F4249">
      <w:start w:val="1"/>
      <w:numFmt w:val="bullet"/>
      <w:lvlText w:val="•"/>
      <w:lvlJc w:val="left"/>
      <w:rPr>
        <w:sz w:val="22"/>
        <w:szCs w:val="22"/>
      </w:rPr>
    </w:lvl>
  </w:abstractNum>
  <w:abstractNum w:abstractNumId="1" w15:restartNumberingAfterBreak="0">
    <w:nsid w:val="07B67D97"/>
    <w:multiLevelType w:val="hybridMultilevel"/>
    <w:tmpl w:val="A596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6380"/>
    <w:multiLevelType w:val="hybridMultilevel"/>
    <w:tmpl w:val="E5AE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6632"/>
    <w:multiLevelType w:val="hybridMultilevel"/>
    <w:tmpl w:val="8E606A3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96"/>
    <w:rsid w:val="00002FC2"/>
    <w:rsid w:val="00023A41"/>
    <w:rsid w:val="00033F9A"/>
    <w:rsid w:val="00036414"/>
    <w:rsid w:val="000413FE"/>
    <w:rsid w:val="00090BF8"/>
    <w:rsid w:val="000B1B7F"/>
    <w:rsid w:val="000E291A"/>
    <w:rsid w:val="00145FF1"/>
    <w:rsid w:val="00146B75"/>
    <w:rsid w:val="00157277"/>
    <w:rsid w:val="001949CE"/>
    <w:rsid w:val="001F6987"/>
    <w:rsid w:val="00263BBC"/>
    <w:rsid w:val="002E76E4"/>
    <w:rsid w:val="00355951"/>
    <w:rsid w:val="00394458"/>
    <w:rsid w:val="003D2F42"/>
    <w:rsid w:val="00422D64"/>
    <w:rsid w:val="0045443C"/>
    <w:rsid w:val="0045624B"/>
    <w:rsid w:val="004B0816"/>
    <w:rsid w:val="004C5EBF"/>
    <w:rsid w:val="00551B08"/>
    <w:rsid w:val="00564BFD"/>
    <w:rsid w:val="00567EDB"/>
    <w:rsid w:val="005C323F"/>
    <w:rsid w:val="006104D3"/>
    <w:rsid w:val="00613B9D"/>
    <w:rsid w:val="006302E4"/>
    <w:rsid w:val="00695396"/>
    <w:rsid w:val="006D6AE0"/>
    <w:rsid w:val="00761DFE"/>
    <w:rsid w:val="007C3659"/>
    <w:rsid w:val="00856BFB"/>
    <w:rsid w:val="0087024B"/>
    <w:rsid w:val="00884E96"/>
    <w:rsid w:val="008966E9"/>
    <w:rsid w:val="008B082B"/>
    <w:rsid w:val="008B192C"/>
    <w:rsid w:val="008B6551"/>
    <w:rsid w:val="008D04A9"/>
    <w:rsid w:val="00905057"/>
    <w:rsid w:val="009845C0"/>
    <w:rsid w:val="009F0CD6"/>
    <w:rsid w:val="009F672D"/>
    <w:rsid w:val="00A02DF0"/>
    <w:rsid w:val="00A1525E"/>
    <w:rsid w:val="00A279C5"/>
    <w:rsid w:val="00A545CD"/>
    <w:rsid w:val="00AD638F"/>
    <w:rsid w:val="00AE216C"/>
    <w:rsid w:val="00B324E6"/>
    <w:rsid w:val="00B63BA4"/>
    <w:rsid w:val="00C464B9"/>
    <w:rsid w:val="00C46CC7"/>
    <w:rsid w:val="00C620E4"/>
    <w:rsid w:val="00C65667"/>
    <w:rsid w:val="00C83526"/>
    <w:rsid w:val="00CA324A"/>
    <w:rsid w:val="00CE7E3B"/>
    <w:rsid w:val="00D313ED"/>
    <w:rsid w:val="00D34CF4"/>
    <w:rsid w:val="00D541BB"/>
    <w:rsid w:val="00D60AAE"/>
    <w:rsid w:val="00D622E2"/>
    <w:rsid w:val="00DC61FD"/>
    <w:rsid w:val="00E622D9"/>
    <w:rsid w:val="00E70AE6"/>
    <w:rsid w:val="00E93434"/>
    <w:rsid w:val="00ED513C"/>
    <w:rsid w:val="00F243C1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D7B4-D256-49EC-8710-1EC06CD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link w:val="41"/>
    <w:uiPriority w:val="99"/>
    <w:rsid w:val="00884E96"/>
    <w:rPr>
      <w:rFonts w:ascii="Arial Narrow" w:hAnsi="Arial Narrow" w:cs="Arial Narrow"/>
      <w:sz w:val="42"/>
      <w:szCs w:val="42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884E96"/>
    <w:rPr>
      <w:rFonts w:ascii="Arial Narrow" w:hAnsi="Arial Narrow" w:cs="Arial Narrow"/>
      <w:color w:val="FFFFFF"/>
      <w:sz w:val="42"/>
      <w:szCs w:val="42"/>
      <w:shd w:val="clear" w:color="auto" w:fill="FFFFFF"/>
    </w:rPr>
  </w:style>
  <w:style w:type="character" w:customStyle="1" w:styleId="3">
    <w:name w:val="Заголовок №3"/>
    <w:basedOn w:val="a0"/>
    <w:link w:val="31"/>
    <w:uiPriority w:val="99"/>
    <w:rsid w:val="00884E96"/>
    <w:rPr>
      <w:rFonts w:ascii="Arial Narrow" w:hAnsi="Arial Narrow" w:cs="Arial Narrow"/>
      <w:b/>
      <w:bCs/>
      <w:sz w:val="52"/>
      <w:szCs w:val="52"/>
      <w:shd w:val="clear" w:color="auto" w:fill="FFFFFF"/>
      <w:lang w:val="en-US"/>
    </w:rPr>
  </w:style>
  <w:style w:type="character" w:customStyle="1" w:styleId="32">
    <w:name w:val="Заголовок №32"/>
    <w:basedOn w:val="3"/>
    <w:uiPriority w:val="99"/>
    <w:rsid w:val="00884E96"/>
    <w:rPr>
      <w:rFonts w:ascii="Arial Narrow" w:hAnsi="Arial Narrow" w:cs="Arial Narrow"/>
      <w:b/>
      <w:bCs/>
      <w:color w:val="FFFFFF"/>
      <w:sz w:val="52"/>
      <w:szCs w:val="52"/>
      <w:shd w:val="clear" w:color="auto" w:fill="FFFFFF"/>
      <w:lang w:val="en-US"/>
    </w:rPr>
  </w:style>
  <w:style w:type="character" w:customStyle="1" w:styleId="52">
    <w:name w:val="Заголовок №5 (2)"/>
    <w:basedOn w:val="a0"/>
    <w:link w:val="521"/>
    <w:uiPriority w:val="99"/>
    <w:rsid w:val="00884E96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6">
    <w:name w:val="Заголовок №6"/>
    <w:basedOn w:val="a0"/>
    <w:link w:val="61"/>
    <w:uiPriority w:val="99"/>
    <w:rsid w:val="00884E96"/>
    <w:rPr>
      <w:rFonts w:ascii="Tahoma" w:hAnsi="Tahoma" w:cs="Tahoma"/>
      <w:w w:val="80"/>
      <w:shd w:val="clear" w:color="auto" w:fill="FFFFFF"/>
    </w:rPr>
  </w:style>
  <w:style w:type="character" w:customStyle="1" w:styleId="5">
    <w:name w:val="Заголовок №5"/>
    <w:basedOn w:val="a0"/>
    <w:link w:val="51"/>
    <w:uiPriority w:val="99"/>
    <w:rsid w:val="00884E96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520">
    <w:name w:val="Заголовок №52"/>
    <w:basedOn w:val="5"/>
    <w:uiPriority w:val="99"/>
    <w:rsid w:val="00884E96"/>
    <w:rPr>
      <w:rFonts w:ascii="Arial Narrow" w:hAnsi="Arial Narrow" w:cs="Arial Narrow"/>
      <w:noProof/>
      <w:sz w:val="24"/>
      <w:szCs w:val="2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884E96"/>
    <w:pPr>
      <w:shd w:val="clear" w:color="auto" w:fill="FFFFFF"/>
      <w:spacing w:before="0" w:after="60" w:line="240" w:lineRule="atLeast"/>
      <w:outlineLvl w:val="3"/>
    </w:pPr>
    <w:rPr>
      <w:rFonts w:ascii="Arial Narrow" w:hAnsi="Arial Narrow" w:cs="Arial Narrow"/>
      <w:sz w:val="42"/>
      <w:szCs w:val="42"/>
    </w:rPr>
  </w:style>
  <w:style w:type="paragraph" w:customStyle="1" w:styleId="31">
    <w:name w:val="Заголовок №31"/>
    <w:basedOn w:val="a"/>
    <w:link w:val="3"/>
    <w:uiPriority w:val="99"/>
    <w:rsid w:val="00884E96"/>
    <w:pPr>
      <w:shd w:val="clear" w:color="auto" w:fill="FFFFFF"/>
      <w:spacing w:before="60" w:after="420" w:line="240" w:lineRule="atLeast"/>
      <w:outlineLvl w:val="2"/>
    </w:pPr>
    <w:rPr>
      <w:rFonts w:ascii="Arial Narrow" w:hAnsi="Arial Narrow" w:cs="Arial Narrow"/>
      <w:b/>
      <w:bCs/>
      <w:sz w:val="52"/>
      <w:szCs w:val="52"/>
      <w:lang w:val="en-US"/>
    </w:rPr>
  </w:style>
  <w:style w:type="paragraph" w:customStyle="1" w:styleId="521">
    <w:name w:val="Заголовок №5 (2)1"/>
    <w:basedOn w:val="a"/>
    <w:link w:val="52"/>
    <w:uiPriority w:val="99"/>
    <w:rsid w:val="00884E96"/>
    <w:pPr>
      <w:shd w:val="clear" w:color="auto" w:fill="FFFFFF"/>
      <w:spacing w:before="420" w:line="283" w:lineRule="exact"/>
      <w:outlineLvl w:val="4"/>
    </w:pPr>
    <w:rPr>
      <w:rFonts w:ascii="Arial Narrow" w:hAnsi="Arial Narrow" w:cs="Arial Narrow"/>
      <w:sz w:val="24"/>
      <w:szCs w:val="24"/>
    </w:rPr>
  </w:style>
  <w:style w:type="paragraph" w:customStyle="1" w:styleId="61">
    <w:name w:val="Заголовок №61"/>
    <w:basedOn w:val="a"/>
    <w:link w:val="6"/>
    <w:uiPriority w:val="99"/>
    <w:rsid w:val="00884E96"/>
    <w:pPr>
      <w:shd w:val="clear" w:color="auto" w:fill="FFFFFF"/>
      <w:spacing w:before="0" w:line="283" w:lineRule="exact"/>
      <w:outlineLvl w:val="5"/>
    </w:pPr>
    <w:rPr>
      <w:rFonts w:ascii="Tahoma" w:hAnsi="Tahoma" w:cs="Tahoma"/>
      <w:w w:val="80"/>
    </w:rPr>
  </w:style>
  <w:style w:type="paragraph" w:customStyle="1" w:styleId="51">
    <w:name w:val="Заголовок №51"/>
    <w:basedOn w:val="a"/>
    <w:link w:val="5"/>
    <w:uiPriority w:val="99"/>
    <w:rsid w:val="00884E96"/>
    <w:pPr>
      <w:shd w:val="clear" w:color="auto" w:fill="FFFFFF"/>
      <w:spacing w:before="240" w:line="283" w:lineRule="exact"/>
      <w:jc w:val="both"/>
      <w:outlineLvl w:val="4"/>
    </w:pPr>
    <w:rPr>
      <w:rFonts w:ascii="Arial Narrow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1B7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641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rsid w:val="00DC61FD"/>
    <w:pPr>
      <w:shd w:val="clear" w:color="auto" w:fill="FFFFFF"/>
      <w:spacing w:before="0" w:line="240" w:lineRule="atLeast"/>
    </w:pPr>
    <w:rPr>
      <w:rFonts w:ascii="Arial Narrow" w:eastAsia="Arial Unicode MS" w:hAnsi="Arial Narrow" w:cs="Arial Narrow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61FD"/>
    <w:rPr>
      <w:rFonts w:ascii="Arial Narrow" w:eastAsia="Arial Unicode MS" w:hAnsi="Arial Narrow" w:cs="Arial Narrow"/>
      <w:sz w:val="20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69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</dc:creator>
  <cp:lastModifiedBy>саш!</cp:lastModifiedBy>
  <cp:revision>3</cp:revision>
  <cp:lastPrinted>2019-10-02T11:38:00Z</cp:lastPrinted>
  <dcterms:created xsi:type="dcterms:W3CDTF">2019-10-28T12:16:00Z</dcterms:created>
  <dcterms:modified xsi:type="dcterms:W3CDTF">2020-12-01T14:55:00Z</dcterms:modified>
</cp:coreProperties>
</file>